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60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941"/>
        <w:gridCol w:w="1130"/>
        <w:gridCol w:w="3543"/>
        <w:gridCol w:w="2982"/>
        <w:gridCol w:w="3134"/>
      </w:tblGrid>
      <w:tr w:rsidR="00D35B8B" w:rsidRPr="00D35B8B" w:rsidTr="009B66C3">
        <w:trPr>
          <w:trHeight w:val="551"/>
        </w:trPr>
        <w:tc>
          <w:tcPr>
            <w:tcW w:w="14860" w:type="dxa"/>
            <w:gridSpan w:val="6"/>
            <w:shd w:val="clear" w:color="auto" w:fill="auto"/>
            <w:noWrap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202</w:t>
            </w:r>
            <w:r w:rsidR="00A0693D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5-2026 BAHAR YARIYILI ARA SINAV </w:t>
            </w: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MAZERET SINAV PROGRAMI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D35B8B" w:rsidRPr="0077053F" w:rsidTr="00221532">
        <w:trPr>
          <w:trHeight w:val="620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41" w:type="dxa"/>
            <w:shd w:val="clear" w:color="auto" w:fill="D0CECE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PAZARTESİ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18.05.2026</w:t>
            </w:r>
          </w:p>
        </w:tc>
        <w:tc>
          <w:tcPr>
            <w:tcW w:w="1130" w:type="dxa"/>
            <w:shd w:val="clear" w:color="auto" w:fill="D0CECE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SALI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19.05.2025</w:t>
            </w:r>
          </w:p>
        </w:tc>
        <w:tc>
          <w:tcPr>
            <w:tcW w:w="3543" w:type="dxa"/>
            <w:shd w:val="clear" w:color="auto" w:fill="D0CECE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ÇARŞAMBA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20.05.2026</w:t>
            </w:r>
          </w:p>
        </w:tc>
        <w:tc>
          <w:tcPr>
            <w:tcW w:w="2982" w:type="dxa"/>
            <w:shd w:val="clear" w:color="auto" w:fill="D0CECE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PERŞEMBE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21.05.2026</w:t>
            </w:r>
          </w:p>
        </w:tc>
        <w:tc>
          <w:tcPr>
            <w:tcW w:w="3134" w:type="dxa"/>
            <w:shd w:val="clear" w:color="auto" w:fill="D0CECE"/>
            <w:noWrap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CUMA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22.05.2026</w:t>
            </w:r>
          </w:p>
        </w:tc>
      </w:tr>
      <w:tr w:rsidR="00D35B8B" w:rsidRPr="0077053F" w:rsidTr="00221532">
        <w:trPr>
          <w:trHeight w:val="741"/>
        </w:trPr>
        <w:tc>
          <w:tcPr>
            <w:tcW w:w="1130" w:type="dxa"/>
            <w:shd w:val="clear" w:color="auto" w:fill="D0CECE"/>
            <w:noWrap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09.00-10.00</w:t>
            </w:r>
          </w:p>
        </w:tc>
        <w:tc>
          <w:tcPr>
            <w:tcW w:w="2941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BL-368 (A) Hayvan Fizyolojisi II</w:t>
            </w:r>
          </w:p>
        </w:tc>
        <w:tc>
          <w:tcPr>
            <w:tcW w:w="1130" w:type="dxa"/>
            <w:vMerge w:val="restart"/>
            <w:shd w:val="clear" w:color="auto" w:fill="D0CECE"/>
            <w:vAlign w:val="center"/>
            <w:hideMark/>
          </w:tcPr>
          <w:p w:rsidR="00D35B8B" w:rsidRPr="00D35B8B" w:rsidRDefault="009C3FE9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7053F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RESMİ </w:t>
            </w:r>
            <w:r w:rsidR="00D35B8B"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TATİL</w:t>
            </w: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BLS 402 </w:t>
            </w:r>
            <w:proofErr w:type="spellStart"/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Biyoinformatik</w:t>
            </w:r>
            <w:proofErr w:type="spellEnd"/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tr-TR"/>
              </w:rPr>
            </w:pP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BL-494 (A) Toksikoloji</w:t>
            </w:r>
          </w:p>
        </w:tc>
        <w:tc>
          <w:tcPr>
            <w:tcW w:w="2982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BF-104 (A) Genel Fizik</w:t>
            </w:r>
          </w:p>
        </w:tc>
        <w:tc>
          <w:tcPr>
            <w:tcW w:w="3134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BL-104 (A) Mikroteknik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 324(A)+BL-308 (P) Bitki Fizyolojisi</w:t>
            </w:r>
          </w:p>
        </w:tc>
      </w:tr>
      <w:tr w:rsidR="00D35B8B" w:rsidRPr="0077053F" w:rsidTr="00221532">
        <w:trPr>
          <w:trHeight w:val="850"/>
        </w:trPr>
        <w:tc>
          <w:tcPr>
            <w:tcW w:w="1130" w:type="dxa"/>
            <w:shd w:val="clear" w:color="auto" w:fill="D0CECE"/>
            <w:noWrap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10.00-11.00</w:t>
            </w:r>
          </w:p>
        </w:tc>
        <w:tc>
          <w:tcPr>
            <w:tcW w:w="2941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BL-212 (A) Hayvan Ekolojisi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tr-TR"/>
              </w:rPr>
            </w:pP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BL-438 (A) Su Kirliliği</w:t>
            </w:r>
          </w:p>
        </w:tc>
        <w:tc>
          <w:tcPr>
            <w:tcW w:w="1130" w:type="dxa"/>
            <w:vMerge/>
            <w:shd w:val="clear" w:color="auto" w:fill="D0CECE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BL-108 (A) Sistematiğin Esasları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:rsidR="00D35B8B" w:rsidRPr="00FE2530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FE2530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BL-366 (A) Mikrobiyoloji II</w:t>
            </w:r>
          </w:p>
        </w:tc>
        <w:tc>
          <w:tcPr>
            <w:tcW w:w="2982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BL-448 (A) Antibiyotikler &amp; Etki Mek</w:t>
            </w:r>
            <w:r w:rsidR="00221532">
              <w:rPr>
                <w:rFonts w:eastAsia="Times New Roman" w:cstheme="minorHAnsi"/>
                <w:sz w:val="20"/>
                <w:szCs w:val="20"/>
                <w:lang w:eastAsia="tr-TR"/>
              </w:rPr>
              <w:t>anizmaları</w:t>
            </w:r>
          </w:p>
        </w:tc>
        <w:tc>
          <w:tcPr>
            <w:tcW w:w="3134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BL-484 (A) Kanser Genetiği</w:t>
            </w:r>
          </w:p>
        </w:tc>
      </w:tr>
      <w:tr w:rsidR="00D35B8B" w:rsidRPr="0077053F" w:rsidTr="00221532">
        <w:trPr>
          <w:trHeight w:val="1387"/>
        </w:trPr>
        <w:tc>
          <w:tcPr>
            <w:tcW w:w="1130" w:type="dxa"/>
            <w:shd w:val="clear" w:color="auto" w:fill="D0CECE"/>
            <w:noWrap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2941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UAİ-102 (A) Atatürk İlkeleri</w:t>
            </w:r>
          </w:p>
          <w:p w:rsidR="00D35B8B" w:rsidRPr="00D35B8B" w:rsidRDefault="00D35B8B" w:rsidP="00D35B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:rsidR="00D35B8B" w:rsidRPr="00D35B8B" w:rsidRDefault="00FE2530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310 (A) Moleküler Biyoloji II</w:t>
            </w:r>
          </w:p>
        </w:tc>
        <w:tc>
          <w:tcPr>
            <w:tcW w:w="1130" w:type="dxa"/>
            <w:vMerge/>
            <w:shd w:val="clear" w:color="auto" w:fill="D0CECE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BLS-406 (A) Tıbbi ve Aromatik Bitkiler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BL238 (P) Bitki Anatomisi ve Morfolojisi</w:t>
            </w:r>
          </w:p>
          <w:p w:rsidR="00D35B8B" w:rsidRPr="009B66C3" w:rsidRDefault="00D35B8B" w:rsidP="009B66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 2</w:t>
            </w:r>
            <w:r w:rsidR="009B66C3">
              <w:rPr>
                <w:rFonts w:eastAsia="Times New Roman" w:cstheme="minorHAnsi"/>
                <w:sz w:val="20"/>
                <w:szCs w:val="20"/>
                <w:lang w:eastAsia="tr-TR"/>
              </w:rPr>
              <w:t>16(A)+BL-204(P) Bitki Anatomisi</w:t>
            </w:r>
          </w:p>
        </w:tc>
        <w:tc>
          <w:tcPr>
            <w:tcW w:w="2982" w:type="dxa"/>
            <w:shd w:val="clear" w:color="auto" w:fill="FFFFFF"/>
            <w:vAlign w:val="center"/>
            <w:hideMark/>
          </w:tcPr>
          <w:p w:rsidR="00D35B8B" w:rsidRPr="00D35B8B" w:rsidRDefault="009B66C3" w:rsidP="009B66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BL-408 (A) Biyoteknoloji</w:t>
            </w:r>
          </w:p>
        </w:tc>
        <w:tc>
          <w:tcPr>
            <w:tcW w:w="3134" w:type="dxa"/>
            <w:shd w:val="clear" w:color="auto" w:fill="FFFFFF"/>
            <w:noWrap/>
            <w:vAlign w:val="center"/>
            <w:hideMark/>
          </w:tcPr>
          <w:p w:rsidR="00D35B8B" w:rsidRPr="006265CC" w:rsidRDefault="00FE2530" w:rsidP="00FE253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bookmarkStart w:id="0" w:name="_GoBack"/>
            <w:r w:rsidRPr="006265CC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BL 322(A)+BL-306(P) </w:t>
            </w:r>
            <w:r w:rsidRPr="006265C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Biyokimya II</w:t>
            </w:r>
            <w:bookmarkEnd w:id="0"/>
          </w:p>
        </w:tc>
      </w:tr>
      <w:tr w:rsidR="00D35B8B" w:rsidRPr="0077053F" w:rsidTr="00221532">
        <w:trPr>
          <w:trHeight w:val="145"/>
        </w:trPr>
        <w:tc>
          <w:tcPr>
            <w:tcW w:w="1130" w:type="dxa"/>
            <w:shd w:val="clear" w:color="auto" w:fill="D0CECE"/>
            <w:noWrap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12.30-13.00</w:t>
            </w:r>
          </w:p>
        </w:tc>
        <w:tc>
          <w:tcPr>
            <w:tcW w:w="2941" w:type="dxa"/>
            <w:shd w:val="clear" w:color="auto" w:fill="D0CECE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vMerge/>
            <w:shd w:val="clear" w:color="auto" w:fill="D0CECE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shd w:val="clear" w:color="auto" w:fill="D0CECE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982" w:type="dxa"/>
            <w:shd w:val="clear" w:color="auto" w:fill="D0CECE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134" w:type="dxa"/>
            <w:shd w:val="clear" w:color="auto" w:fill="D0CECE"/>
            <w:noWrap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D35B8B" w:rsidRPr="0077053F" w:rsidTr="00221532">
        <w:trPr>
          <w:trHeight w:val="870"/>
        </w:trPr>
        <w:tc>
          <w:tcPr>
            <w:tcW w:w="1130" w:type="dxa"/>
            <w:shd w:val="clear" w:color="auto" w:fill="D0CECE"/>
            <w:noWrap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2941" w:type="dxa"/>
            <w:shd w:val="clear" w:color="auto" w:fill="FFFFFF"/>
            <w:vAlign w:val="center"/>
            <w:hideMark/>
          </w:tcPr>
          <w:p w:rsidR="00D35B8B" w:rsidRPr="009B66C3" w:rsidRDefault="009B66C3" w:rsidP="009B66C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UING-102 İngilizce</w:t>
            </w:r>
          </w:p>
        </w:tc>
        <w:tc>
          <w:tcPr>
            <w:tcW w:w="1130" w:type="dxa"/>
            <w:vMerge/>
            <w:shd w:val="clear" w:color="auto" w:fill="D0CECE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BL-134 (A) Genel Biyoloji Lab.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BLS408 (A) </w:t>
            </w:r>
            <w:proofErr w:type="spellStart"/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Enzimoloji</w:t>
            </w:r>
            <w:proofErr w:type="spellEnd"/>
          </w:p>
        </w:tc>
        <w:tc>
          <w:tcPr>
            <w:tcW w:w="2982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BL-302 (A)  </w:t>
            </w:r>
            <w:r w:rsidRPr="00D35B8B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Genetik</w:t>
            </w:r>
          </w:p>
        </w:tc>
        <w:tc>
          <w:tcPr>
            <w:tcW w:w="3134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BL-140 (A) </w:t>
            </w:r>
            <w:proofErr w:type="spellStart"/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Biyoetik</w:t>
            </w:r>
            <w:proofErr w:type="spellEnd"/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, BL 402  (P)</w:t>
            </w:r>
          </w:p>
          <w:p w:rsidR="00D35B8B" w:rsidRPr="00D35B8B" w:rsidRDefault="00D35B8B" w:rsidP="00D35B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BLS414 (A) </w:t>
            </w:r>
            <w:proofErr w:type="spellStart"/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Biyoetik</w:t>
            </w:r>
            <w:proofErr w:type="spellEnd"/>
          </w:p>
        </w:tc>
      </w:tr>
      <w:tr w:rsidR="00D35B8B" w:rsidRPr="0077053F" w:rsidTr="00221532">
        <w:trPr>
          <w:trHeight w:val="984"/>
        </w:trPr>
        <w:tc>
          <w:tcPr>
            <w:tcW w:w="1130" w:type="dxa"/>
            <w:shd w:val="clear" w:color="auto" w:fill="D0CECE"/>
            <w:noWrap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14.00-15.00</w:t>
            </w:r>
          </w:p>
        </w:tc>
        <w:tc>
          <w:tcPr>
            <w:tcW w:w="2941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BL-118 (A) Genel Biyoloji II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:rsidR="00221532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BL158+BL-116 (P) 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Biyolojide Bilgisayar</w:t>
            </w:r>
          </w:p>
        </w:tc>
        <w:tc>
          <w:tcPr>
            <w:tcW w:w="1130" w:type="dxa"/>
            <w:vMerge/>
            <w:shd w:val="clear" w:color="auto" w:fill="D0CECE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BL234 (A)+ BL-206 OMURGALILAR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 488 (A) Biyolojik Mücadele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134" w:type="dxa"/>
            <w:shd w:val="clear" w:color="auto" w:fill="FFFFFF"/>
            <w:noWrap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BL-498 (A)  Klinik Biyokimya</w:t>
            </w:r>
          </w:p>
        </w:tc>
      </w:tr>
      <w:tr w:rsidR="00D35B8B" w:rsidRPr="0077053F" w:rsidTr="00221532">
        <w:trPr>
          <w:trHeight w:val="990"/>
        </w:trPr>
        <w:tc>
          <w:tcPr>
            <w:tcW w:w="1130" w:type="dxa"/>
            <w:shd w:val="clear" w:color="auto" w:fill="D0CECE"/>
            <w:noWrap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15.00-16.00</w:t>
            </w:r>
          </w:p>
        </w:tc>
        <w:tc>
          <w:tcPr>
            <w:tcW w:w="2941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BL482(A) Çevresel Etki Değerlendirme</w:t>
            </w:r>
          </w:p>
        </w:tc>
        <w:tc>
          <w:tcPr>
            <w:tcW w:w="1130" w:type="dxa"/>
            <w:vMerge/>
            <w:shd w:val="clear" w:color="auto" w:fill="D0CECE"/>
            <w:vAlign w:val="center"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UTD-102 (A) Türk Dili</w:t>
            </w:r>
          </w:p>
        </w:tc>
        <w:tc>
          <w:tcPr>
            <w:tcW w:w="2982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BL218(A)+BL-208(P) Tohumlu Bitki</w:t>
            </w:r>
            <w:r w:rsidR="009B66C3">
              <w:rPr>
                <w:rFonts w:eastAsia="Times New Roman" w:cstheme="minorHAnsi"/>
                <w:sz w:val="20"/>
                <w:szCs w:val="20"/>
                <w:lang w:eastAsia="tr-TR"/>
              </w:rPr>
              <w:t>ler</w:t>
            </w:r>
          </w:p>
        </w:tc>
        <w:tc>
          <w:tcPr>
            <w:tcW w:w="3134" w:type="dxa"/>
            <w:shd w:val="clear" w:color="auto" w:fill="FFFFFF"/>
            <w:noWrap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BLS-302 (A) </w:t>
            </w:r>
            <w:r w:rsidRPr="00D35B8B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Evrim</w:t>
            </w:r>
          </w:p>
        </w:tc>
      </w:tr>
      <w:tr w:rsidR="00D35B8B" w:rsidRPr="0077053F" w:rsidTr="00221532">
        <w:trPr>
          <w:trHeight w:val="1014"/>
        </w:trPr>
        <w:tc>
          <w:tcPr>
            <w:tcW w:w="1130" w:type="dxa"/>
            <w:shd w:val="clear" w:color="auto" w:fill="D0CECE"/>
            <w:noWrap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16.00-17.00</w:t>
            </w:r>
          </w:p>
        </w:tc>
        <w:tc>
          <w:tcPr>
            <w:tcW w:w="2941" w:type="dxa"/>
            <w:shd w:val="clear" w:color="auto" w:fill="FFFFFF"/>
            <w:vAlign w:val="center"/>
            <w:hideMark/>
          </w:tcPr>
          <w:p w:rsidR="00B56AAB" w:rsidRPr="00D35B8B" w:rsidRDefault="00B56AAB" w:rsidP="00B56AA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BL-220 (P) +210 (A) Histoloji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vMerge/>
            <w:shd w:val="clear" w:color="auto" w:fill="D0CECE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3543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982" w:type="dxa"/>
            <w:shd w:val="clear" w:color="auto" w:fill="FFFFFF"/>
            <w:vAlign w:val="center"/>
            <w:hideMark/>
          </w:tcPr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BL-138 (A) İş sağlığı ve Güvenliği</w:t>
            </w:r>
          </w:p>
          <w:p w:rsidR="00D35B8B" w:rsidRPr="00D35B8B" w:rsidRDefault="00D35B8B" w:rsidP="00D35B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:rsidR="00221532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BL-490 (P) , BLS416 (A) </w:t>
            </w:r>
          </w:p>
          <w:p w:rsidR="00D35B8B" w:rsidRPr="00D35B8B" w:rsidRDefault="00D35B8B" w:rsidP="00D35B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İş sağlığı ve Güvenliği</w:t>
            </w:r>
          </w:p>
        </w:tc>
        <w:tc>
          <w:tcPr>
            <w:tcW w:w="3134" w:type="dxa"/>
            <w:shd w:val="clear" w:color="auto" w:fill="FFFFFF"/>
            <w:noWrap/>
            <w:vAlign w:val="center"/>
            <w:hideMark/>
          </w:tcPr>
          <w:p w:rsidR="00FE2530" w:rsidRPr="00D35B8B" w:rsidRDefault="00FE2530" w:rsidP="00FE2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BK 220 (A) Organik Kimya</w:t>
            </w:r>
          </w:p>
          <w:p w:rsidR="00FE2530" w:rsidRPr="00D35B8B" w:rsidRDefault="00FE2530" w:rsidP="00FE25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:rsidR="00D35B8B" w:rsidRPr="00D35B8B" w:rsidRDefault="00FE2530" w:rsidP="00FE25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</w:t>
            </w:r>
            <w:r w:rsidRPr="00D35B8B">
              <w:rPr>
                <w:rFonts w:eastAsia="Times New Roman" w:cstheme="minorHAnsi"/>
                <w:sz w:val="20"/>
                <w:szCs w:val="20"/>
                <w:lang w:eastAsia="tr-TR"/>
              </w:rPr>
              <w:t>BLS-404 (A) Mesleki İngilizce</w:t>
            </w:r>
          </w:p>
        </w:tc>
      </w:tr>
    </w:tbl>
    <w:p w:rsidR="00E066C2" w:rsidRDefault="00E066C2"/>
    <w:sectPr w:rsidR="00E066C2" w:rsidSect="00D35B8B">
      <w:pgSz w:w="16837" w:h="11905" w:orient="landscape"/>
      <w:pgMar w:top="1418" w:right="1701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E5"/>
    <w:rsid w:val="000E64E5"/>
    <w:rsid w:val="00221532"/>
    <w:rsid w:val="003B78DA"/>
    <w:rsid w:val="006265CC"/>
    <w:rsid w:val="0077053F"/>
    <w:rsid w:val="009179F2"/>
    <w:rsid w:val="009B66C3"/>
    <w:rsid w:val="009C3FE9"/>
    <w:rsid w:val="00A0693D"/>
    <w:rsid w:val="00B56AAB"/>
    <w:rsid w:val="00D35B8B"/>
    <w:rsid w:val="00E066C2"/>
    <w:rsid w:val="00F623AC"/>
    <w:rsid w:val="00FE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47EB7-7F05-47B7-9FE7-A03152A6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10</cp:revision>
  <dcterms:created xsi:type="dcterms:W3CDTF">2026-04-27T07:47:00Z</dcterms:created>
  <dcterms:modified xsi:type="dcterms:W3CDTF">2026-04-27T08:33:00Z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c5c9f6b3-e19b-40cd-a2e2-acaa84502419</vt:lpwstr>
  </property>
</Properties>
</file>